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57" w:rsidRPr="000137CC" w:rsidRDefault="00106957" w:rsidP="00106957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89663B">
        <w:rPr>
          <w:rFonts w:ascii="方正小标宋简体" w:eastAsia="方正小标宋简体" w:hint="eastAsia"/>
          <w:sz w:val="44"/>
          <w:szCs w:val="44"/>
        </w:rPr>
        <w:t>重庆大学社会捐赠项目冠名办法（试行）</w:t>
      </w:r>
    </w:p>
    <w:bookmarkEnd w:id="0"/>
    <w:p w:rsidR="00106957" w:rsidRPr="0089663B" w:rsidRDefault="00106957" w:rsidP="00106957">
      <w:pPr>
        <w:spacing w:beforeLines="50" w:before="156"/>
        <w:jc w:val="center"/>
        <w:rPr>
          <w:rFonts w:ascii="黑体" w:eastAsia="黑体" w:hAnsi="黑体"/>
        </w:rPr>
      </w:pPr>
      <w:r w:rsidRPr="0089663B">
        <w:rPr>
          <w:rFonts w:ascii="黑体" w:eastAsia="黑体" w:hAnsi="黑体" w:hint="eastAsia"/>
        </w:rPr>
        <w:t>第一章　总　则</w:t>
      </w:r>
    </w:p>
    <w:p w:rsidR="00106957" w:rsidRPr="0089663B" w:rsidRDefault="00106957" w:rsidP="00106957">
      <w:pPr>
        <w:ind w:firstLineChars="200" w:firstLine="643"/>
        <w:rPr>
          <w:rFonts w:ascii="仿宋_GB2312"/>
        </w:rPr>
      </w:pPr>
      <w:r w:rsidRPr="0089663B">
        <w:rPr>
          <w:rFonts w:ascii="仿宋_GB2312" w:hint="eastAsia"/>
          <w:b/>
        </w:rPr>
        <w:t>第一条</w:t>
      </w:r>
      <w:r w:rsidRPr="0089663B">
        <w:rPr>
          <w:rFonts w:ascii="仿宋_GB2312" w:hint="eastAsia"/>
        </w:rPr>
        <w:t xml:space="preserve">　为全面贯彻实施我校开放式发展战略，不断拓展办学空间，争取更多社会资源，保障捐赠者和学校双方权益，依照《重庆大学社会捐赠管理办法》</w:t>
      </w:r>
      <w:r>
        <w:rPr>
          <w:rFonts w:ascii="仿宋_GB2312" w:hint="eastAsia"/>
        </w:rPr>
        <w:t>(</w:t>
      </w:r>
      <w:r w:rsidRPr="0089663B">
        <w:rPr>
          <w:rFonts w:ascii="仿宋_GB2312" w:hint="eastAsia"/>
        </w:rPr>
        <w:t>重大校字</w:t>
      </w:r>
      <w:r w:rsidRPr="00E66ADA">
        <w:rPr>
          <w:rFonts w:ascii="仿宋_GB2312" w:hint="eastAsia"/>
        </w:rPr>
        <w:t>〔20</w:t>
      </w:r>
      <w:r>
        <w:rPr>
          <w:rFonts w:ascii="仿宋_GB2312" w:hint="eastAsia"/>
        </w:rPr>
        <w:t>08</w:t>
      </w:r>
      <w:r w:rsidRPr="00E66ADA">
        <w:rPr>
          <w:rFonts w:ascii="仿宋_GB2312" w:hint="eastAsia"/>
        </w:rPr>
        <w:t>〕</w:t>
      </w:r>
      <w:r w:rsidRPr="0089663B">
        <w:rPr>
          <w:rFonts w:ascii="仿宋_GB2312" w:hint="eastAsia"/>
        </w:rPr>
        <w:t>78号</w:t>
      </w:r>
      <w:r>
        <w:rPr>
          <w:rFonts w:ascii="仿宋_GB2312" w:hint="eastAsia"/>
        </w:rPr>
        <w:t>)</w:t>
      </w:r>
      <w:r w:rsidRPr="0089663B">
        <w:rPr>
          <w:rFonts w:ascii="仿宋_GB2312" w:hint="eastAsia"/>
        </w:rPr>
        <w:t>，特制定本办法。</w:t>
      </w:r>
    </w:p>
    <w:p w:rsidR="00106957" w:rsidRPr="0089663B" w:rsidRDefault="00106957" w:rsidP="00106957">
      <w:pPr>
        <w:ind w:firstLineChars="200" w:firstLine="643"/>
        <w:rPr>
          <w:rFonts w:ascii="仿宋_GB2312"/>
        </w:rPr>
      </w:pPr>
      <w:r w:rsidRPr="0089663B">
        <w:rPr>
          <w:rFonts w:ascii="仿宋_GB2312" w:hint="eastAsia"/>
          <w:b/>
        </w:rPr>
        <w:t>第二条</w:t>
      </w:r>
      <w:r w:rsidRPr="0089663B">
        <w:rPr>
          <w:rFonts w:ascii="仿宋_GB2312" w:hint="eastAsia"/>
        </w:rPr>
        <w:t xml:space="preserve">　冠名原则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（一）</w:t>
      </w:r>
      <w:r w:rsidRPr="0089663B">
        <w:rPr>
          <w:rFonts w:ascii="仿宋_GB2312" w:hint="eastAsia"/>
        </w:rPr>
        <w:t>遵守国家的法律、法规。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（二）</w:t>
      </w:r>
      <w:r w:rsidRPr="0089663B">
        <w:rPr>
          <w:rFonts w:ascii="仿宋_GB2312" w:hint="eastAsia"/>
        </w:rPr>
        <w:t>尊重捐赠者意愿。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（三）</w:t>
      </w:r>
      <w:r w:rsidRPr="0089663B">
        <w:rPr>
          <w:rFonts w:ascii="仿宋_GB2312" w:hint="eastAsia"/>
        </w:rPr>
        <w:t>符合学校总体规划，符合校园文化特点。</w:t>
      </w:r>
    </w:p>
    <w:p w:rsidR="00106957" w:rsidRPr="0089663B" w:rsidRDefault="00106957" w:rsidP="00106957">
      <w:pPr>
        <w:ind w:firstLineChars="200" w:firstLine="643"/>
        <w:rPr>
          <w:rFonts w:ascii="仿宋_GB2312"/>
        </w:rPr>
      </w:pPr>
      <w:r w:rsidRPr="0089663B">
        <w:rPr>
          <w:rFonts w:ascii="仿宋_GB2312" w:hint="eastAsia"/>
          <w:b/>
        </w:rPr>
        <w:t>第三条</w:t>
      </w:r>
      <w:r w:rsidRPr="0089663B">
        <w:rPr>
          <w:rFonts w:ascii="仿宋_GB2312" w:hint="eastAsia"/>
        </w:rPr>
        <w:t xml:space="preserve">　本办法适用于各类社会捐赠项目的冠名。</w:t>
      </w:r>
    </w:p>
    <w:p w:rsidR="00106957" w:rsidRPr="0089663B" w:rsidRDefault="00106957" w:rsidP="00106957">
      <w:pPr>
        <w:spacing w:beforeLines="50" w:before="156"/>
        <w:jc w:val="center"/>
        <w:rPr>
          <w:rFonts w:ascii="黑体" w:eastAsia="黑体" w:hAnsi="黑体"/>
        </w:rPr>
      </w:pPr>
      <w:r w:rsidRPr="0089663B">
        <w:rPr>
          <w:rFonts w:ascii="黑体" w:eastAsia="黑体" w:hAnsi="黑体" w:hint="eastAsia"/>
        </w:rPr>
        <w:t>第二章　冠名范围与标准</w:t>
      </w:r>
    </w:p>
    <w:p w:rsidR="00106957" w:rsidRPr="0089663B" w:rsidRDefault="00106957" w:rsidP="00106957">
      <w:pPr>
        <w:ind w:firstLineChars="200" w:firstLine="643"/>
        <w:rPr>
          <w:rFonts w:ascii="仿宋_GB2312"/>
        </w:rPr>
      </w:pPr>
      <w:r w:rsidRPr="0089663B">
        <w:rPr>
          <w:rFonts w:ascii="仿宋_GB2312" w:hint="eastAsia"/>
          <w:b/>
        </w:rPr>
        <w:t>第四条</w:t>
      </w:r>
      <w:r w:rsidRPr="0089663B">
        <w:rPr>
          <w:rFonts w:ascii="仿宋_GB2312" w:hint="eastAsia"/>
        </w:rPr>
        <w:t xml:space="preserve">　冠名范围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（一）</w:t>
      </w:r>
      <w:r w:rsidRPr="0089663B">
        <w:rPr>
          <w:rFonts w:ascii="仿宋_GB2312" w:hint="eastAsia"/>
        </w:rPr>
        <w:t>建筑类：已建、在建或拟建整体建筑物或楼宇局部，如楼层、学术报告厅、会议室、教室等。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</w:t>
      </w:r>
      <w:r w:rsidRPr="00F917B2">
        <w:rPr>
          <w:rFonts w:ascii="仿宋_GB2312" w:hint="eastAsia"/>
          <w:spacing w:val="-4"/>
        </w:rPr>
        <w:t>二）风景类：广场、道路、桥梁、河流、湖泊、绿化景点等。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（三）</w:t>
      </w:r>
      <w:r w:rsidRPr="0089663B">
        <w:rPr>
          <w:rFonts w:ascii="仿宋_GB2312" w:hint="eastAsia"/>
        </w:rPr>
        <w:t>学科或实验室类：研究院（中心、所）或实验室等。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（四）</w:t>
      </w:r>
      <w:r w:rsidRPr="0089663B">
        <w:rPr>
          <w:rFonts w:ascii="仿宋_GB2312" w:hint="eastAsia"/>
        </w:rPr>
        <w:t>奖（助）学金类：优秀大学生奖学金、贫困生助学金、学生海外留（访）学基金、专项奖学金等。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lastRenderedPageBreak/>
        <w:t>（</w:t>
      </w:r>
      <w:r w:rsidRPr="00F917B2">
        <w:rPr>
          <w:rFonts w:ascii="仿宋_GB2312" w:hint="eastAsia"/>
          <w:spacing w:val="-8"/>
        </w:rPr>
        <w:t>五）按照捐赠者意愿进行的有利于发展学校事业的其他项目。</w:t>
      </w:r>
    </w:p>
    <w:p w:rsidR="00106957" w:rsidRPr="0089663B" w:rsidRDefault="00106957" w:rsidP="00106957">
      <w:pPr>
        <w:ind w:firstLineChars="200" w:firstLine="643"/>
        <w:rPr>
          <w:rFonts w:ascii="仿宋_GB2312"/>
        </w:rPr>
      </w:pPr>
      <w:r w:rsidRPr="0089663B">
        <w:rPr>
          <w:rFonts w:ascii="仿宋_GB2312" w:hint="eastAsia"/>
          <w:b/>
        </w:rPr>
        <w:t>第五条</w:t>
      </w:r>
      <w:r w:rsidRPr="0089663B">
        <w:rPr>
          <w:rFonts w:ascii="仿宋_GB2312" w:hint="eastAsia"/>
        </w:rPr>
        <w:t xml:space="preserve">　冠名标准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（一）</w:t>
      </w:r>
      <w:r w:rsidRPr="0089663B">
        <w:rPr>
          <w:rFonts w:ascii="仿宋_GB2312" w:hint="eastAsia"/>
        </w:rPr>
        <w:t>建筑类：捐赠额大于或等于建筑物现行造价1/2者，可获得该建筑的整体冠名权；如建筑物造价较高，其冠名由双方协商解决。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（二）</w:t>
      </w:r>
      <w:r w:rsidRPr="0089663B">
        <w:rPr>
          <w:rFonts w:ascii="仿宋_GB2312" w:hint="eastAsia"/>
        </w:rPr>
        <w:t>风景类：捐赠额大于或等于风景造价1/2者，可获得该风景冠名权。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（三）</w:t>
      </w:r>
      <w:r w:rsidRPr="0089663B">
        <w:rPr>
          <w:rFonts w:ascii="仿宋_GB2312" w:hint="eastAsia"/>
        </w:rPr>
        <w:t>学科或实验室类：捐赠额度大于或等于某学科或实验室投资总额1/2者，可获得该学科或实验室的冠名权。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（四）</w:t>
      </w:r>
      <w:r w:rsidRPr="0089663B">
        <w:rPr>
          <w:rFonts w:ascii="仿宋_GB2312" w:hint="eastAsia"/>
        </w:rPr>
        <w:t>奖（助）学金类：捐赠额度每次一般不低于2万元，总额不低于10万元，可获得冠名权。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（五）</w:t>
      </w:r>
      <w:r w:rsidRPr="0089663B">
        <w:rPr>
          <w:rFonts w:ascii="仿宋_GB2312" w:hint="eastAsia"/>
        </w:rPr>
        <w:t>捐赠者提出与他本人、企业无关的公认的具有重要影响的政治家、科学家、艺术家的冠名，可适当放宽条件。</w:t>
      </w:r>
    </w:p>
    <w:p w:rsidR="00106957" w:rsidRPr="0089663B" w:rsidRDefault="00106957" w:rsidP="00106957">
      <w:pPr>
        <w:ind w:firstLineChars="200" w:firstLine="643"/>
        <w:rPr>
          <w:rFonts w:ascii="仿宋_GB2312"/>
        </w:rPr>
      </w:pPr>
      <w:r w:rsidRPr="0089663B">
        <w:rPr>
          <w:rFonts w:ascii="仿宋_GB2312" w:hint="eastAsia"/>
          <w:b/>
        </w:rPr>
        <w:t>第六条</w:t>
      </w:r>
      <w:r w:rsidRPr="0089663B">
        <w:rPr>
          <w:rFonts w:ascii="仿宋_GB2312" w:hint="eastAsia"/>
        </w:rPr>
        <w:t xml:space="preserve">　名称规范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 w:rsidRPr="0089663B">
        <w:rPr>
          <w:rFonts w:ascii="仿宋_GB2312" w:hint="eastAsia"/>
        </w:rPr>
        <w:t>捐赠项目的冠名，按下列规范取名：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 w:rsidRPr="0089663B">
        <w:rPr>
          <w:rFonts w:ascii="仿宋_GB2312" w:hint="eastAsia"/>
        </w:rPr>
        <w:t>重庆大学+AA +BB +CC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（一）</w:t>
      </w:r>
      <w:r w:rsidRPr="0089663B">
        <w:rPr>
          <w:rFonts w:ascii="仿宋_GB2312" w:hint="eastAsia"/>
        </w:rPr>
        <w:t>AA表示经批准的，以获得冠名权的捐赠者提供的字号名</w:t>
      </w:r>
      <w:r>
        <w:rPr>
          <w:rFonts w:ascii="仿宋_GB2312" w:hint="eastAsia"/>
        </w:rPr>
        <w:t>，</w:t>
      </w:r>
      <w:r w:rsidRPr="0089663B">
        <w:rPr>
          <w:rFonts w:ascii="仿宋_GB2312" w:hint="eastAsia"/>
        </w:rPr>
        <w:t>如邵逸夫、田家</w:t>
      </w:r>
      <w:proofErr w:type="gramStart"/>
      <w:r w:rsidRPr="0089663B">
        <w:rPr>
          <w:rFonts w:ascii="仿宋_GB2312" w:hint="eastAsia"/>
        </w:rPr>
        <w:t>炳</w:t>
      </w:r>
      <w:proofErr w:type="gramEnd"/>
      <w:r w:rsidRPr="0089663B">
        <w:rPr>
          <w:rFonts w:ascii="仿宋_GB2312" w:hint="eastAsia"/>
        </w:rPr>
        <w:t>等</w:t>
      </w:r>
      <w:r>
        <w:rPr>
          <w:rFonts w:ascii="仿宋_GB2312" w:hint="eastAsia"/>
        </w:rPr>
        <w:t>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（二）</w:t>
      </w:r>
      <w:r w:rsidRPr="0089663B">
        <w:rPr>
          <w:rFonts w:ascii="仿宋_GB2312" w:hint="eastAsia"/>
        </w:rPr>
        <w:t>BB表示表明项目区别于其他项目功能的功能名</w:t>
      </w:r>
      <w:r>
        <w:rPr>
          <w:rFonts w:ascii="仿宋_GB2312" w:hint="eastAsia"/>
        </w:rPr>
        <w:t>，</w:t>
      </w:r>
      <w:r w:rsidRPr="0089663B">
        <w:rPr>
          <w:rFonts w:ascii="仿宋_GB2312" w:hint="eastAsia"/>
        </w:rPr>
        <w:t>如学部、学术、科技、工科、人文等</w:t>
      </w:r>
      <w:r>
        <w:rPr>
          <w:rFonts w:ascii="仿宋_GB2312" w:hint="eastAsia"/>
        </w:rPr>
        <w:t>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（三）</w:t>
      </w:r>
      <w:r w:rsidRPr="0089663B">
        <w:rPr>
          <w:rFonts w:ascii="仿宋_GB2312" w:hint="eastAsia"/>
        </w:rPr>
        <w:t>CC表示项目类别通名</w:t>
      </w:r>
      <w:r>
        <w:rPr>
          <w:rFonts w:ascii="仿宋_GB2312" w:hint="eastAsia"/>
        </w:rPr>
        <w:t>，</w:t>
      </w:r>
      <w:r w:rsidRPr="0089663B">
        <w:rPr>
          <w:rFonts w:ascii="仿宋_GB2312" w:hint="eastAsia"/>
        </w:rPr>
        <w:t>建筑物类中，点、线、面、</w:t>
      </w:r>
      <w:r w:rsidRPr="0089663B">
        <w:rPr>
          <w:rFonts w:ascii="仿宋_GB2312" w:hint="eastAsia"/>
        </w:rPr>
        <w:lastRenderedPageBreak/>
        <w:t>状通名：大厦、馆、楼、舍、路、廊、园、湖等。</w:t>
      </w:r>
    </w:p>
    <w:p w:rsidR="00106957" w:rsidRPr="0089663B" w:rsidRDefault="00106957" w:rsidP="00106957">
      <w:pPr>
        <w:ind w:firstLineChars="200" w:firstLine="643"/>
        <w:rPr>
          <w:rFonts w:ascii="仿宋_GB2312"/>
        </w:rPr>
      </w:pPr>
      <w:r w:rsidRPr="0089663B">
        <w:rPr>
          <w:rFonts w:ascii="仿宋_GB2312" w:hint="eastAsia"/>
          <w:b/>
        </w:rPr>
        <w:t>第七条</w:t>
      </w:r>
      <w:r>
        <w:rPr>
          <w:rFonts w:ascii="仿宋_GB2312" w:hint="eastAsia"/>
          <w:b/>
        </w:rPr>
        <w:t xml:space="preserve">  </w:t>
      </w:r>
      <w:r w:rsidRPr="0089663B">
        <w:rPr>
          <w:rFonts w:ascii="仿宋_GB2312" w:hint="eastAsia"/>
        </w:rPr>
        <w:t>不能对</w:t>
      </w:r>
      <w:proofErr w:type="gramStart"/>
      <w:r w:rsidRPr="0089663B">
        <w:rPr>
          <w:rFonts w:ascii="仿宋_GB2312" w:hint="eastAsia"/>
        </w:rPr>
        <w:t>外冠</w:t>
      </w:r>
      <w:proofErr w:type="gramEnd"/>
      <w:r w:rsidRPr="0089663B">
        <w:rPr>
          <w:rFonts w:ascii="仿宋_GB2312" w:hint="eastAsia"/>
        </w:rPr>
        <w:t>名项目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（一）</w:t>
      </w:r>
      <w:r w:rsidRPr="0089663B">
        <w:rPr>
          <w:rFonts w:ascii="仿宋_GB2312" w:hint="eastAsia"/>
        </w:rPr>
        <w:t>国家和省市级重点文物保护建筑物。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（二）</w:t>
      </w:r>
      <w:r w:rsidRPr="0089663B">
        <w:rPr>
          <w:rFonts w:ascii="仿宋_GB2312" w:hint="eastAsia"/>
        </w:rPr>
        <w:t>涉及军工保密的实验室。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（三）</w:t>
      </w:r>
      <w:r w:rsidRPr="0089663B">
        <w:rPr>
          <w:rFonts w:ascii="仿宋_GB2312" w:hint="eastAsia"/>
        </w:rPr>
        <w:t>涉及知识产权的研究基金。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（四）</w:t>
      </w:r>
      <w:r w:rsidRPr="0089663B">
        <w:rPr>
          <w:rFonts w:ascii="仿宋_GB2312" w:hint="eastAsia"/>
        </w:rPr>
        <w:t>与学校发展规划不相适应的项目冠名。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（五）</w:t>
      </w:r>
      <w:r w:rsidRPr="0089663B">
        <w:rPr>
          <w:rFonts w:ascii="仿宋_GB2312" w:hint="eastAsia"/>
        </w:rPr>
        <w:t>涉及商业宣传的项目或产品冠名。</w:t>
      </w:r>
    </w:p>
    <w:p w:rsidR="00106957" w:rsidRPr="0089663B" w:rsidRDefault="00106957" w:rsidP="00106957">
      <w:pPr>
        <w:spacing w:beforeLines="50" w:before="156"/>
        <w:jc w:val="center"/>
        <w:rPr>
          <w:rFonts w:ascii="黑体" w:eastAsia="黑体" w:hAnsi="黑体"/>
        </w:rPr>
      </w:pPr>
      <w:r w:rsidRPr="0089663B">
        <w:rPr>
          <w:rFonts w:ascii="黑体" w:eastAsia="黑体" w:hAnsi="黑体" w:hint="eastAsia"/>
        </w:rPr>
        <w:t>第三章　冠名程序</w:t>
      </w:r>
    </w:p>
    <w:p w:rsidR="00106957" w:rsidRPr="0089663B" w:rsidRDefault="00106957" w:rsidP="00106957">
      <w:pPr>
        <w:ind w:firstLineChars="200" w:firstLine="643"/>
        <w:rPr>
          <w:rFonts w:ascii="仿宋_GB2312"/>
        </w:rPr>
      </w:pPr>
      <w:r w:rsidRPr="0089663B">
        <w:rPr>
          <w:rFonts w:ascii="仿宋_GB2312" w:hint="eastAsia"/>
          <w:b/>
        </w:rPr>
        <w:t>第八条</w:t>
      </w:r>
      <w:r w:rsidRPr="0089663B">
        <w:rPr>
          <w:rFonts w:ascii="仿宋_GB2312" w:hint="eastAsia"/>
        </w:rPr>
        <w:t xml:space="preserve">　冠名程序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（一）</w:t>
      </w:r>
      <w:r w:rsidRPr="0089663B">
        <w:rPr>
          <w:rFonts w:ascii="仿宋_GB2312" w:hint="eastAsia"/>
        </w:rPr>
        <w:t>捐赠项目冠名工作由校教育发展基金会负责。涉及建筑类、风景类等重要影响的冠名，教育发展基金会与捐赠者商定后，需在一定范围内征求师生意见。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</w:t>
      </w:r>
      <w:r w:rsidRPr="00F917B2">
        <w:rPr>
          <w:rFonts w:ascii="仿宋_GB2312" w:hint="eastAsia"/>
          <w:spacing w:val="-6"/>
        </w:rPr>
        <w:t>二）提交校长办公会研究讨论。提交申请的内容包括：捐赠者基本信息、捐赠项目基本信息、捐赠冠名方案、师生员工意见等。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（三）</w:t>
      </w:r>
      <w:r w:rsidRPr="0089663B">
        <w:rPr>
          <w:rFonts w:ascii="仿宋_GB2312" w:hint="eastAsia"/>
        </w:rPr>
        <w:t>校长办公会对捐赠项目冠名申请进行研究讨论，确定是否同意冠名申请。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（四）</w:t>
      </w:r>
      <w:r w:rsidRPr="0089663B">
        <w:rPr>
          <w:rFonts w:ascii="仿宋_GB2312" w:hint="eastAsia"/>
        </w:rPr>
        <w:t>已经校长办公会同意的冠名申请，在全校范围内公告，并举行捐赠冠名仪式。</w:t>
      </w:r>
    </w:p>
    <w:p w:rsidR="00106957" w:rsidRPr="0089663B" w:rsidRDefault="00106957" w:rsidP="00106957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（五）</w:t>
      </w:r>
      <w:r w:rsidRPr="0089663B">
        <w:rPr>
          <w:rFonts w:ascii="仿宋_GB2312" w:hint="eastAsia"/>
        </w:rPr>
        <w:t>未经批准的冠名申请，要根据校长办公会的意见修改或向捐赠者解释说明。</w:t>
      </w:r>
    </w:p>
    <w:p w:rsidR="00106957" w:rsidRPr="0089663B" w:rsidRDefault="00106957" w:rsidP="00106957">
      <w:pPr>
        <w:spacing w:beforeLines="50" w:before="156"/>
        <w:jc w:val="center"/>
        <w:rPr>
          <w:rFonts w:ascii="黑体" w:eastAsia="黑体" w:hAnsi="黑体"/>
        </w:rPr>
      </w:pPr>
      <w:r w:rsidRPr="0089663B">
        <w:rPr>
          <w:rFonts w:ascii="黑体" w:eastAsia="黑体" w:hAnsi="黑体" w:hint="eastAsia"/>
        </w:rPr>
        <w:t>第四章　标志设置与管理</w:t>
      </w:r>
    </w:p>
    <w:p w:rsidR="00106957" w:rsidRPr="0089663B" w:rsidRDefault="00106957" w:rsidP="00106957">
      <w:pPr>
        <w:ind w:firstLineChars="200" w:firstLine="643"/>
        <w:rPr>
          <w:rFonts w:ascii="仿宋_GB2312"/>
        </w:rPr>
      </w:pPr>
      <w:r w:rsidRPr="0089663B">
        <w:rPr>
          <w:rFonts w:ascii="仿宋_GB2312" w:hint="eastAsia"/>
          <w:b/>
        </w:rPr>
        <w:lastRenderedPageBreak/>
        <w:t>第九条</w:t>
      </w:r>
      <w:r>
        <w:rPr>
          <w:rFonts w:ascii="仿宋_GB2312" w:hint="eastAsia"/>
          <w:b/>
        </w:rPr>
        <w:t xml:space="preserve">  </w:t>
      </w:r>
      <w:r w:rsidRPr="0089663B">
        <w:rPr>
          <w:rFonts w:ascii="仿宋_GB2312" w:hint="eastAsia"/>
        </w:rPr>
        <w:t>建筑（风景）类等冠名需使用用于标示地名意义、指位功能、记载捐赠事宜的牌、碑、桩、匾时，其标志的设置应当符合学校的相关规定，标识制作方案须经学校校园文化建设委员会审核，校长办公室统一负责定制。</w:t>
      </w:r>
    </w:p>
    <w:p w:rsidR="00106957" w:rsidRPr="0089663B" w:rsidRDefault="00106957" w:rsidP="00106957">
      <w:pPr>
        <w:ind w:firstLineChars="200" w:firstLine="643"/>
        <w:rPr>
          <w:rFonts w:ascii="仿宋_GB2312"/>
        </w:rPr>
      </w:pPr>
      <w:r w:rsidRPr="0089663B">
        <w:rPr>
          <w:rFonts w:ascii="仿宋_GB2312" w:hint="eastAsia"/>
          <w:b/>
        </w:rPr>
        <w:t>第十条</w:t>
      </w:r>
      <w:r w:rsidRPr="0089663B">
        <w:rPr>
          <w:rFonts w:ascii="仿宋_GB2312" w:hint="eastAsia"/>
        </w:rPr>
        <w:t xml:space="preserve">　捐赠冠名档案材料由校教育基金会负责整理归档，并按规定移交档案馆管理。</w:t>
      </w:r>
    </w:p>
    <w:p w:rsidR="00106957" w:rsidRPr="0089663B" w:rsidRDefault="00106957" w:rsidP="00106957">
      <w:pPr>
        <w:spacing w:beforeLines="50" w:before="156"/>
        <w:jc w:val="center"/>
        <w:rPr>
          <w:rFonts w:ascii="黑体" w:eastAsia="黑体" w:hAnsi="黑体"/>
        </w:rPr>
      </w:pPr>
      <w:r w:rsidRPr="0089663B">
        <w:rPr>
          <w:rFonts w:ascii="黑体" w:eastAsia="黑体" w:hAnsi="黑体" w:hint="eastAsia"/>
        </w:rPr>
        <w:t>第五章　附　则</w:t>
      </w:r>
    </w:p>
    <w:p w:rsidR="00106957" w:rsidRPr="0089663B" w:rsidRDefault="00106957" w:rsidP="00106957">
      <w:pPr>
        <w:ind w:firstLineChars="200" w:firstLine="643"/>
        <w:rPr>
          <w:rFonts w:ascii="仿宋_GB2312"/>
        </w:rPr>
      </w:pPr>
      <w:r w:rsidRPr="0089663B">
        <w:rPr>
          <w:rFonts w:ascii="仿宋_GB2312" w:hint="eastAsia"/>
          <w:b/>
        </w:rPr>
        <w:t>第十一条</w:t>
      </w:r>
      <w:r w:rsidRPr="0089663B">
        <w:rPr>
          <w:rFonts w:ascii="仿宋_GB2312" w:hint="eastAsia"/>
        </w:rPr>
        <w:t xml:space="preserve">　本办法未尽事宜，由学校和捐赠者协商处理。</w:t>
      </w:r>
    </w:p>
    <w:p w:rsidR="00106957" w:rsidRPr="0089663B" w:rsidRDefault="00106957" w:rsidP="00106957">
      <w:pPr>
        <w:ind w:firstLineChars="200" w:firstLine="643"/>
        <w:rPr>
          <w:rFonts w:ascii="仿宋_GB2312"/>
        </w:rPr>
      </w:pPr>
      <w:r w:rsidRPr="0089663B">
        <w:rPr>
          <w:rFonts w:ascii="仿宋_GB2312" w:hint="eastAsia"/>
          <w:b/>
        </w:rPr>
        <w:t>第十二条</w:t>
      </w:r>
      <w:r w:rsidRPr="0089663B">
        <w:rPr>
          <w:rFonts w:ascii="仿宋_GB2312" w:hint="eastAsia"/>
        </w:rPr>
        <w:t xml:space="preserve">　本办法由校长办公会负责解释。</w:t>
      </w:r>
    </w:p>
    <w:p w:rsidR="00106957" w:rsidRDefault="00106957" w:rsidP="00106957">
      <w:pPr>
        <w:ind w:firstLineChars="200" w:firstLine="643"/>
        <w:rPr>
          <w:rFonts w:ascii="仿宋_GB2312"/>
        </w:rPr>
      </w:pPr>
      <w:r w:rsidRPr="0089663B">
        <w:rPr>
          <w:rFonts w:ascii="仿宋_GB2312" w:hint="eastAsia"/>
          <w:b/>
        </w:rPr>
        <w:t>第十三条</w:t>
      </w:r>
      <w:r>
        <w:rPr>
          <w:rFonts w:ascii="仿宋_GB2312" w:hint="eastAsia"/>
        </w:rPr>
        <w:t xml:space="preserve">　本办法自发布之日起施行。</w:t>
      </w:r>
    </w:p>
    <w:p w:rsidR="00285ED2" w:rsidRPr="00106957" w:rsidRDefault="00285ED2"/>
    <w:sectPr w:rsidR="00285ED2" w:rsidRPr="00106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22" w:rsidRDefault="00E50722" w:rsidP="00106957">
      <w:r>
        <w:separator/>
      </w:r>
    </w:p>
  </w:endnote>
  <w:endnote w:type="continuationSeparator" w:id="0">
    <w:p w:rsidR="00E50722" w:rsidRDefault="00E50722" w:rsidP="0010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22" w:rsidRDefault="00E50722" w:rsidP="00106957">
      <w:r>
        <w:separator/>
      </w:r>
    </w:p>
  </w:footnote>
  <w:footnote w:type="continuationSeparator" w:id="0">
    <w:p w:rsidR="00E50722" w:rsidRDefault="00E50722" w:rsidP="00106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9F"/>
    <w:rsid w:val="00106957"/>
    <w:rsid w:val="00285ED2"/>
    <w:rsid w:val="00E50722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57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9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9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9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57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9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9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</dc:creator>
  <cp:keywords/>
  <dc:description/>
  <cp:lastModifiedBy>陈晓</cp:lastModifiedBy>
  <cp:revision>2</cp:revision>
  <dcterms:created xsi:type="dcterms:W3CDTF">2013-07-02T08:56:00Z</dcterms:created>
  <dcterms:modified xsi:type="dcterms:W3CDTF">2013-07-02T08:56:00Z</dcterms:modified>
</cp:coreProperties>
</file>